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176" w:type="dxa"/>
        <w:tblLook w:val="04A0"/>
      </w:tblPr>
      <w:tblGrid>
        <w:gridCol w:w="1461"/>
        <w:gridCol w:w="1446"/>
        <w:gridCol w:w="3632"/>
        <w:gridCol w:w="222"/>
        <w:gridCol w:w="222"/>
        <w:gridCol w:w="1393"/>
        <w:gridCol w:w="1547"/>
      </w:tblGrid>
      <w:tr w:rsidR="00E15C20" w:rsidRPr="00E15C20" w:rsidTr="00E15C20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15C20" w:rsidRPr="00E15C20" w:rsidTr="00E15C20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15C20" w:rsidRPr="00E15C20" w:rsidTr="00E15C20">
        <w:trPr>
          <w:trHeight w:val="33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15C20" w:rsidRPr="00E15C20" w:rsidTr="00E15C20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C20" w:rsidRPr="00E15C20" w:rsidTr="00E15C20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15C20" w:rsidRPr="00E15C20" w:rsidTr="00E15C20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2017 год </w:t>
            </w:r>
          </w:p>
        </w:tc>
      </w:tr>
      <w:tr w:rsidR="00E15C20" w:rsidRPr="00E15C20" w:rsidTr="00E15C20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C20" w:rsidRPr="00E15C20" w:rsidTr="00E15C20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д.28</w:t>
            </w:r>
          </w:p>
        </w:tc>
      </w:tr>
      <w:tr w:rsidR="00E15C20" w:rsidRPr="00E15C20" w:rsidTr="00E15C20">
        <w:trPr>
          <w:trHeight w:val="348"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-1543,72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52020,72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2018 году, руб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44815,83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37571,51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 г. руб. (дата начала года, следующего за отчетным)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5700,60</w:t>
            </w:r>
          </w:p>
        </w:tc>
      </w:tr>
      <w:tr w:rsidR="00E15C20" w:rsidRPr="00E15C20" w:rsidTr="00E15C20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C20" w:rsidRPr="00E15C20" w:rsidTr="00E15C20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C20" w:rsidRPr="00E15C20" w:rsidTr="00E15C20">
        <w:trPr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выполненой работы (услуги)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уборка снежных навесов с кровли (автоулсгуи АГП-22)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1139,81</w:t>
            </w:r>
          </w:p>
        </w:tc>
      </w:tr>
      <w:tr w:rsidR="00E15C20" w:rsidRPr="00E15C20" w:rsidTr="00E15C20">
        <w:trPr>
          <w:trHeight w:val="549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установка адресной таблички (табличка)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1619,76</w:t>
            </w:r>
          </w:p>
        </w:tc>
      </w:tr>
      <w:tr w:rsidR="00E15C20" w:rsidRPr="00E15C20" w:rsidTr="00E15C20">
        <w:trPr>
          <w:trHeight w:val="315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 кв.7 выезд по причине затопления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кв.11 устранение утечки на радиаторе отопления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кв.1 устранение утечки на стояке отопления в подвале (к/гайка д.20-5шт.)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2419,51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кв.8 осмотр трубы отопления в подвале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кв.5 ремонт освещения МОП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E15C20" w:rsidRPr="00E15C20" w:rsidTr="00E15C20">
        <w:trPr>
          <w:trHeight w:val="660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проведение замеров сопротивления электооборудования специализированной организацией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кв.6 ремонт освещения МОП (лампочка-4шт., светильник)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1273,3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15C20" w:rsidRPr="00E15C20" w:rsidTr="00E15C20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E15C20" w:rsidRPr="00E15C20" w:rsidTr="00E15C20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15C20" w:rsidRPr="00E15C20" w:rsidTr="00E15C20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2800,00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3731,62</w:t>
            </w:r>
          </w:p>
        </w:tc>
      </w:tr>
      <w:tr w:rsidR="00E15C20" w:rsidRPr="00E15C20" w:rsidTr="00E15C20">
        <w:trPr>
          <w:trHeight w:val="660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9151,34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9728,86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1066,18</w:t>
            </w:r>
          </w:p>
        </w:tc>
      </w:tr>
      <w:tr w:rsidR="00E15C20" w:rsidRPr="00E15C20" w:rsidTr="00E15C2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C20" w:rsidRPr="00E15C20" w:rsidRDefault="00E15C20" w:rsidP="00E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5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37571,51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characterSpacingControl w:val="doNotCompress"/>
  <w:compat/>
  <w:rsids>
    <w:rsidRoot w:val="00871BA2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3C50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1BA2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15C20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69;&#1082;&#1086;&#1085;&#1086;&#1084;&#1080;&#1089;&#1090;\&#1054;&#1090;&#1095;&#1077;&#1090;%20&#1087;&#1086;%20&#1088;&#1072;&#1089;&#1093;&#1086;&#1076;&#1072;&#1084;%20&#1076;&#1086;&#1084;&#1086;&#1074;\&#1054;&#1090;&#1095;&#1077;&#1090;%20&#1087;&#1086;%20&#1076;&#1086;&#1084;&#1072;&#1084;%202018%20&#1075;&#1086;&#1076;\&#1057;&#1074;&#1077;&#1088;&#1076;&#1083;&#1086;&#1074;&#1072;%2028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Свердлова 28</Template>
  <TotalTime>0</TotalTime>
  <Pages>1</Pages>
  <Words>315</Words>
  <Characters>1802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2019-02-07T10:47:00Z</dcterms:created>
  <dcterms:modified xsi:type="dcterms:W3CDTF">2019-02-07T10:47:00Z</dcterms:modified>
</cp:coreProperties>
</file>